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eastAsia="方正小标宋简体" w:cs="Times New Roman"/>
          <w:sz w:val="44"/>
          <w:szCs w:val="44"/>
          <w:lang w:eastAsia="zh-CN"/>
        </w:rPr>
        <w:t>广东省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机关事务标准化试点</w:t>
      </w:r>
      <w:r>
        <w:rPr>
          <w:rFonts w:hint="eastAsia" w:eastAsia="方正小标宋简体" w:cs="Times New Roman"/>
          <w:sz w:val="44"/>
          <w:szCs w:val="44"/>
          <w:lang w:eastAsia="zh-CN"/>
        </w:rPr>
        <w:t>项目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名单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</w:p>
    <w:tbl>
      <w:tblPr>
        <w:tblStyle w:val="4"/>
        <w:tblW w:w="9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5367"/>
        <w:gridCol w:w="3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3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小标宋简体" w:cs="Times New Roman"/>
                <w:sz w:val="32"/>
                <w:szCs w:val="32"/>
                <w:vertAlign w:val="baseline"/>
                <w:lang w:val="en-US" w:eastAsia="zh-CN"/>
              </w:rPr>
              <w:t>承担</w:t>
            </w:r>
            <w:r>
              <w:rPr>
                <w:rFonts w:hint="default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3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广东省机关事务（国有资产）标准化试点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广东省机关事务</w:t>
            </w: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管理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" w:eastAsia="zh-CN"/>
              </w:rPr>
              <w:t>局资产管理处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3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广东省机关事务智慧运营标准化试点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深圳市机关事务管理局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3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广东省机关事务（公务用车）标准化试点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东莞市机关事务管理局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3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广东省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机关事务</w:t>
            </w: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办公用房</w:t>
            </w: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标准化试点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汕头市机关事务管理局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3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广东省机关事务（</w:t>
            </w: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食堂管理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）标准化试点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清远市机关事务管理局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F201CA-D71A-4B53-8557-B4B8000112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3148DE4-9BA7-4901-A80B-96C34D4B494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43226B91-1B2E-4A3E-B63C-9A4CC0F33FC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B14E77B-C86A-4B21-A94D-7B77F2D0EEF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320" w:leftChars="100" w:right="320" w:rightChars="100"/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2"/>
                      <w:ind w:left="320" w:leftChars="100" w:right="320" w:rightChars="100"/>
                      <w:rPr>
                        <w:rFonts w:hint="eastAsia"/>
                        <w:lang w:eastAsia="zh-CN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xMjc5NDBlNTk1M2IxMjk4Mjg0MjE4NTY3MzU5ZDgifQ=="/>
  </w:docVars>
  <w:rsids>
    <w:rsidRoot w:val="47C87F5C"/>
    <w:rsid w:val="47C8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2023-07-27T09:41:00Z</dcterms:created>
  <dc:creator>zmh</dc:creator>
  <cp:lastModifiedBy>zmh</cp:lastModifiedBy>
  <dcterms:modified xsi:type="dcterms:W3CDTF">2023-07-27T09:42:05Z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C44EA86B0F0447EAA2E365A9FB60F9A1_11</vt:lpwstr>
  </property>
</Properties>
</file>